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DFB88" w14:textId="77777777" w:rsidR="002800FE" w:rsidRPr="001D59D1" w:rsidRDefault="00F406CD" w:rsidP="00F406CD">
      <w:pPr>
        <w:jc w:val="center"/>
        <w:rPr>
          <w:sz w:val="36"/>
        </w:rPr>
      </w:pPr>
      <w:r w:rsidRPr="001D59D1">
        <w:rPr>
          <w:sz w:val="36"/>
        </w:rPr>
        <w:t>Standards for Mathematical Practice Reference Sheet</w:t>
      </w:r>
    </w:p>
    <w:p w14:paraId="41B76EBE" w14:textId="77777777" w:rsidR="00F406CD" w:rsidRDefault="00F406CD"/>
    <w:p w14:paraId="2A6A14B4" w14:textId="77777777" w:rsidR="001D59D1" w:rsidRDefault="001D59D1"/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4230"/>
        <w:gridCol w:w="2520"/>
        <w:gridCol w:w="3780"/>
      </w:tblGrid>
      <w:tr w:rsidR="00F406CD" w14:paraId="30C94CC8" w14:textId="77777777" w:rsidTr="00F406CD">
        <w:tc>
          <w:tcPr>
            <w:tcW w:w="10530" w:type="dxa"/>
            <w:gridSpan w:val="3"/>
          </w:tcPr>
          <w:p w14:paraId="35203CCD" w14:textId="77777777" w:rsidR="00F406CD" w:rsidRPr="00F52129" w:rsidRDefault="00F406CD" w:rsidP="00F40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129">
              <w:rPr>
                <w:rFonts w:ascii="Times New Roman" w:hAnsi="Times New Roman" w:cs="Times New Roman"/>
                <w:b/>
                <w:sz w:val="20"/>
                <w:szCs w:val="20"/>
              </w:rPr>
              <w:t>Metacognitive Prompts</w:t>
            </w:r>
            <w:r w:rsidRPr="00F521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Math Practice 1</w:t>
            </w:r>
          </w:p>
        </w:tc>
      </w:tr>
      <w:tr w:rsidR="00F52129" w14:paraId="5CA7A1D0" w14:textId="77777777" w:rsidTr="00F52129">
        <w:tc>
          <w:tcPr>
            <w:tcW w:w="4230" w:type="dxa"/>
          </w:tcPr>
          <w:p w14:paraId="359352FF" w14:textId="77777777" w:rsidR="00F406CD" w:rsidRPr="00F52129" w:rsidRDefault="00F406CD" w:rsidP="00F40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b/>
                <w:sz w:val="18"/>
                <w:szCs w:val="18"/>
              </w:rPr>
              <w:t>Before</w:t>
            </w:r>
          </w:p>
        </w:tc>
        <w:tc>
          <w:tcPr>
            <w:tcW w:w="2520" w:type="dxa"/>
          </w:tcPr>
          <w:p w14:paraId="6FE3DF45" w14:textId="77777777" w:rsidR="00F406CD" w:rsidRPr="00F52129" w:rsidRDefault="00F406CD" w:rsidP="00F40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b/>
                <w:sz w:val="18"/>
                <w:szCs w:val="18"/>
              </w:rPr>
              <w:t>During</w:t>
            </w:r>
          </w:p>
        </w:tc>
        <w:tc>
          <w:tcPr>
            <w:tcW w:w="3780" w:type="dxa"/>
          </w:tcPr>
          <w:p w14:paraId="13F943B8" w14:textId="77777777" w:rsidR="00F406CD" w:rsidRPr="00F52129" w:rsidRDefault="00F406CD" w:rsidP="00F40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b/>
                <w:sz w:val="18"/>
                <w:szCs w:val="18"/>
              </w:rPr>
              <w:t>After</w:t>
            </w:r>
          </w:p>
        </w:tc>
      </w:tr>
      <w:tr w:rsidR="00F52129" w14:paraId="040DE549" w14:textId="77777777" w:rsidTr="00F52129">
        <w:trPr>
          <w:trHeight w:val="1502"/>
        </w:trPr>
        <w:tc>
          <w:tcPr>
            <w:tcW w:w="4230" w:type="dxa"/>
          </w:tcPr>
          <w:p w14:paraId="25F79CB4" w14:textId="77777777" w:rsidR="00F406CD" w:rsidRPr="00F52129" w:rsidRDefault="00F406CD" w:rsidP="00F4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What is the problem asking?</w:t>
            </w:r>
          </w:p>
          <w:p w14:paraId="27436DB3" w14:textId="77777777" w:rsidR="00F406CD" w:rsidRPr="00F52129" w:rsidRDefault="00F406CD" w:rsidP="00F4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What information is needed to solve the problem?</w:t>
            </w:r>
          </w:p>
          <w:p w14:paraId="60D42A5E" w14:textId="77777777" w:rsidR="00F406CD" w:rsidRPr="00F52129" w:rsidRDefault="00F406CD" w:rsidP="00F4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What information do I know?</w:t>
            </w:r>
          </w:p>
          <w:p w14:paraId="466A36C8" w14:textId="77777777" w:rsidR="00F406CD" w:rsidRPr="00F52129" w:rsidRDefault="00F406CD" w:rsidP="00F4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 xml:space="preserve">Does this problem remind </w:t>
            </w: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me</w:t>
            </w: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 xml:space="preserve"> of any problems </w:t>
            </w: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 xml:space="preserve"> have solved in the past?  If so, what did </w:t>
            </w: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 xml:space="preserve"> do?</w:t>
            </w:r>
          </w:p>
          <w:p w14:paraId="73C4804D" w14:textId="77777777" w:rsidR="00F406CD" w:rsidRPr="00F52129" w:rsidRDefault="00F406CD" w:rsidP="00F4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How can I organize this information?</w:t>
            </w:r>
          </w:p>
          <w:p w14:paraId="547B0E85" w14:textId="77777777" w:rsidR="00F406CD" w:rsidRPr="00F52129" w:rsidRDefault="00F4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Do I need to add, subtract, multiply, or divide?  Why?</w:t>
            </w:r>
          </w:p>
        </w:tc>
        <w:tc>
          <w:tcPr>
            <w:tcW w:w="2520" w:type="dxa"/>
          </w:tcPr>
          <w:p w14:paraId="0FE8EA99" w14:textId="77777777" w:rsidR="00F406CD" w:rsidRPr="00F52129" w:rsidRDefault="00F4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• Is the strategy working?</w:t>
            </w:r>
          </w:p>
          <w:p w14:paraId="757CA0BB" w14:textId="77777777" w:rsidR="00F406CD" w:rsidRPr="00F52129" w:rsidRDefault="00F4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• Do I need to try another approach?</w:t>
            </w:r>
          </w:p>
          <w:p w14:paraId="492F2C21" w14:textId="77777777" w:rsidR="00F406CD" w:rsidRPr="00F52129" w:rsidRDefault="00F4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• Does the answer make sense?</w:t>
            </w:r>
          </w:p>
          <w:p w14:paraId="31BCD41E" w14:textId="77777777" w:rsidR="00F406CD" w:rsidRPr="00F52129" w:rsidRDefault="00F4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• Explain</w:t>
            </w:r>
          </w:p>
        </w:tc>
        <w:tc>
          <w:tcPr>
            <w:tcW w:w="3780" w:type="dxa"/>
          </w:tcPr>
          <w:p w14:paraId="34224C7B" w14:textId="77777777" w:rsidR="00F406CD" w:rsidRPr="00F52129" w:rsidRDefault="00F4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• Why did I solve the problem that way?</w:t>
            </w:r>
          </w:p>
          <w:p w14:paraId="22DCCC66" w14:textId="77777777" w:rsidR="00F406CD" w:rsidRPr="00F52129" w:rsidRDefault="00F4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• What was easy/hard about solving this problem?</w:t>
            </w:r>
          </w:p>
          <w:p w14:paraId="0B9A23FF" w14:textId="77777777" w:rsidR="00F406CD" w:rsidRPr="00F52129" w:rsidRDefault="00F4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• If I got stuck, what did I do to get unstuck?</w:t>
            </w:r>
          </w:p>
          <w:p w14:paraId="3363B74B" w14:textId="77777777" w:rsidR="00F406CD" w:rsidRPr="00F52129" w:rsidRDefault="00F4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• Is there another way to solve this problem?</w:t>
            </w:r>
          </w:p>
          <w:p w14:paraId="137B80EE" w14:textId="77777777" w:rsidR="00F406CD" w:rsidRPr="00F52129" w:rsidRDefault="00F40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6CD" w14:paraId="4D744906" w14:textId="77777777" w:rsidTr="00F406CD">
        <w:tc>
          <w:tcPr>
            <w:tcW w:w="10530" w:type="dxa"/>
            <w:gridSpan w:val="3"/>
          </w:tcPr>
          <w:p w14:paraId="2421C530" w14:textId="77777777" w:rsidR="00F406CD" w:rsidRPr="00F52129" w:rsidRDefault="00F406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b/>
                <w:sz w:val="18"/>
                <w:szCs w:val="18"/>
              </w:rPr>
              <w:t>Teacher Reflection Questions</w:t>
            </w:r>
          </w:p>
          <w:p w14:paraId="3E968799" w14:textId="77777777" w:rsidR="00F406CD" w:rsidRPr="00F52129" w:rsidRDefault="00F4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• Do I demonstrate that I value the process rather than simple the correct answer?</w:t>
            </w:r>
          </w:p>
          <w:p w14:paraId="2FDCC529" w14:textId="77777777" w:rsidR="00F406CD" w:rsidRPr="00F52129" w:rsidRDefault="00F4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• Do I give problems that require perseverance and use questioning to guide and support my students as the problem solve?</w:t>
            </w:r>
          </w:p>
          <w:p w14:paraId="438481CC" w14:textId="77777777" w:rsidR="00F406CD" w:rsidRPr="00F52129" w:rsidRDefault="00F4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• Do I provide students the opportunity to share their work and solutions with a partner, group or the whole class?</w:t>
            </w:r>
          </w:p>
        </w:tc>
      </w:tr>
    </w:tbl>
    <w:p w14:paraId="012243D3" w14:textId="77777777" w:rsidR="00F406CD" w:rsidRDefault="00F406CD">
      <w:pPr>
        <w:rPr>
          <w:sz w:val="32"/>
        </w:rPr>
      </w:pPr>
    </w:p>
    <w:p w14:paraId="42A8F836" w14:textId="77777777" w:rsidR="001D59D1" w:rsidRPr="00F406CD" w:rsidRDefault="001D59D1">
      <w:pPr>
        <w:rPr>
          <w:sz w:val="32"/>
        </w:rPr>
      </w:pP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10530"/>
      </w:tblGrid>
      <w:tr w:rsidR="00F406CD" w14:paraId="3A05D08D" w14:textId="77777777" w:rsidTr="00C768A8">
        <w:tc>
          <w:tcPr>
            <w:tcW w:w="10530" w:type="dxa"/>
          </w:tcPr>
          <w:p w14:paraId="1A90A48F" w14:textId="77777777" w:rsidR="00F406CD" w:rsidRPr="00F406CD" w:rsidRDefault="00F406CD" w:rsidP="00C76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How Can Math Practice 2 Be Reinforced in The Classroom?</w:t>
            </w:r>
          </w:p>
        </w:tc>
      </w:tr>
      <w:tr w:rsidR="00F406CD" w14:paraId="5B5C8E16" w14:textId="77777777" w:rsidTr="00F52129">
        <w:trPr>
          <w:trHeight w:val="863"/>
        </w:trPr>
        <w:tc>
          <w:tcPr>
            <w:tcW w:w="10530" w:type="dxa"/>
          </w:tcPr>
          <w:p w14:paraId="0C1E84F5" w14:textId="77777777" w:rsidR="00F406CD" w:rsidRPr="00F52129" w:rsidRDefault="00F406CD" w:rsidP="00C76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•  Number webs (how many ways can you show 12?) builds flexibility for decontextualizing.</w:t>
            </w:r>
          </w:p>
          <w:p w14:paraId="09DF70FE" w14:textId="77777777" w:rsidR="00F406CD" w:rsidRPr="00F52129" w:rsidRDefault="00F406CD" w:rsidP="00C76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• Writing a word problem (e.g. for 3 x 4) builds contextual fluency.</w:t>
            </w:r>
          </w:p>
          <w:p w14:paraId="5BFE6669" w14:textId="77777777" w:rsidR="00F406CD" w:rsidRPr="00F52129" w:rsidRDefault="00F406CD" w:rsidP="00C76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• Create a word problem that allows students to represent it abstractly and then requires them to us the answer for an appropriate response.</w:t>
            </w:r>
          </w:p>
          <w:p w14:paraId="49ABB571" w14:textId="77777777" w:rsidR="00F406CD" w:rsidRPr="00F52129" w:rsidRDefault="00F406CD" w:rsidP="00C76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• Encourage students to write about how math plays a role in their own life.</w:t>
            </w:r>
          </w:p>
        </w:tc>
      </w:tr>
      <w:tr w:rsidR="00F406CD" w14:paraId="5AA1AFEB" w14:textId="77777777" w:rsidTr="00C768A8">
        <w:tc>
          <w:tcPr>
            <w:tcW w:w="10530" w:type="dxa"/>
          </w:tcPr>
          <w:p w14:paraId="08C3BA43" w14:textId="77777777" w:rsidR="00F406CD" w:rsidRPr="00F52129" w:rsidRDefault="00F406CD" w:rsidP="00C768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b/>
                <w:sz w:val="18"/>
                <w:szCs w:val="18"/>
              </w:rPr>
              <w:t>Teacher Reflection Questions</w:t>
            </w:r>
          </w:p>
          <w:p w14:paraId="57CD4EC4" w14:textId="77777777" w:rsidR="00F406CD" w:rsidRPr="00F52129" w:rsidRDefault="00F406CD" w:rsidP="00F4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How do I deepen my students’ understanding of numbers (flexibility) to better understand quantities?</w:t>
            </w:r>
          </w:p>
          <w:p w14:paraId="7A539868" w14:textId="77777777" w:rsidR="00F406CD" w:rsidRPr="00F52129" w:rsidRDefault="00F406CD" w:rsidP="00F4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• Am I allowing my students to create their own problems with a real world context?</w:t>
            </w:r>
          </w:p>
          <w:p w14:paraId="740ABA80" w14:textId="77777777" w:rsidR="00F406CD" w:rsidRPr="00F52129" w:rsidRDefault="00F406CD" w:rsidP="00C76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• Am I challenging my students to make sense of their answers by recontextualizing?</w:t>
            </w:r>
          </w:p>
        </w:tc>
      </w:tr>
    </w:tbl>
    <w:p w14:paraId="07E6A81C" w14:textId="77777777" w:rsidR="00F406CD" w:rsidRDefault="00F406CD">
      <w:pPr>
        <w:rPr>
          <w:sz w:val="32"/>
        </w:rPr>
      </w:pPr>
    </w:p>
    <w:p w14:paraId="6746F9A5" w14:textId="77777777" w:rsidR="001D59D1" w:rsidRPr="00F406CD" w:rsidRDefault="001D59D1">
      <w:pPr>
        <w:rPr>
          <w:sz w:val="32"/>
        </w:rPr>
      </w:pP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10530"/>
      </w:tblGrid>
      <w:tr w:rsidR="00F406CD" w14:paraId="49BEDB96" w14:textId="77777777" w:rsidTr="00C768A8">
        <w:tc>
          <w:tcPr>
            <w:tcW w:w="10530" w:type="dxa"/>
          </w:tcPr>
          <w:p w14:paraId="36CBF691" w14:textId="77777777" w:rsidR="00F406CD" w:rsidRPr="00F406CD" w:rsidRDefault="00F406CD" w:rsidP="00C76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How 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 Math Practice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 Reinforced in The Classroom?</w:t>
            </w:r>
          </w:p>
        </w:tc>
      </w:tr>
      <w:tr w:rsidR="00F406CD" w14:paraId="2F09F98D" w14:textId="77777777" w:rsidTr="00F52129">
        <w:trPr>
          <w:trHeight w:val="845"/>
        </w:trPr>
        <w:tc>
          <w:tcPr>
            <w:tcW w:w="10530" w:type="dxa"/>
          </w:tcPr>
          <w:p w14:paraId="39FAEB33" w14:textId="77777777" w:rsidR="00F406CD" w:rsidRPr="00F52129" w:rsidRDefault="00F406CD" w:rsidP="00F4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 xml:space="preserve">•  </w:t>
            </w: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Using an Eliminate Strategy</w:t>
            </w:r>
          </w:p>
          <w:p w14:paraId="6A1DD7F8" w14:textId="77777777" w:rsidR="00F406CD" w:rsidRPr="00F52129" w:rsidRDefault="00F406CD" w:rsidP="00F4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• Agree or Disagree (Teacher poses a math statement.  Students either agree or disagree.  Students must include math reasoning to support their argument.)</w:t>
            </w:r>
          </w:p>
          <w:p w14:paraId="15F33A22" w14:textId="77777777" w:rsidR="00F406CD" w:rsidRPr="00F52129" w:rsidRDefault="00F406CD" w:rsidP="00C76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• Find the Mistake (Students critique faulty work and offer ideas as to why it’s incorrect.)</w:t>
            </w:r>
          </w:p>
        </w:tc>
      </w:tr>
      <w:tr w:rsidR="00F406CD" w14:paraId="664AB5A7" w14:textId="77777777" w:rsidTr="00C768A8">
        <w:tc>
          <w:tcPr>
            <w:tcW w:w="10530" w:type="dxa"/>
          </w:tcPr>
          <w:p w14:paraId="2CB76FD7" w14:textId="77777777" w:rsidR="00F406CD" w:rsidRPr="00F52129" w:rsidRDefault="00F406CD" w:rsidP="00C768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b/>
                <w:sz w:val="18"/>
                <w:szCs w:val="18"/>
              </w:rPr>
              <w:t>Teacher Reflection Questions</w:t>
            </w:r>
          </w:p>
          <w:p w14:paraId="144A47E0" w14:textId="77777777" w:rsidR="00F406CD" w:rsidRPr="00F52129" w:rsidRDefault="00F406CD" w:rsidP="00F4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Do I give my students an opportunity to listen to others and assess their arguments?</w:t>
            </w:r>
          </w:p>
          <w:p w14:paraId="00B41BC5" w14:textId="77777777" w:rsidR="00F406CD" w:rsidRPr="00F52129" w:rsidRDefault="00F406CD" w:rsidP="00F4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• Do my students back up their arguments with appropriate math reasoning?</w:t>
            </w:r>
          </w:p>
          <w:p w14:paraId="1899FB4F" w14:textId="77777777" w:rsidR="00F406CD" w:rsidRPr="00F52129" w:rsidRDefault="00F406CD" w:rsidP="00F4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• Do I provide opportunities for my students to assess faulty work?</w:t>
            </w:r>
          </w:p>
        </w:tc>
      </w:tr>
    </w:tbl>
    <w:p w14:paraId="5B27B699" w14:textId="77777777" w:rsidR="00F406CD" w:rsidRDefault="00F406CD">
      <w:pPr>
        <w:rPr>
          <w:sz w:val="32"/>
        </w:rPr>
      </w:pPr>
    </w:p>
    <w:p w14:paraId="28E41A77" w14:textId="77777777" w:rsidR="001D59D1" w:rsidRPr="00F406CD" w:rsidRDefault="001D59D1">
      <w:pPr>
        <w:rPr>
          <w:sz w:val="32"/>
        </w:rPr>
      </w:pP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2610"/>
        <w:gridCol w:w="7920"/>
      </w:tblGrid>
      <w:tr w:rsidR="00F406CD" w14:paraId="769C3619" w14:textId="77777777" w:rsidTr="00C768A8">
        <w:tc>
          <w:tcPr>
            <w:tcW w:w="10530" w:type="dxa"/>
            <w:gridSpan w:val="2"/>
          </w:tcPr>
          <w:p w14:paraId="1D94F588" w14:textId="77777777" w:rsidR="00F406CD" w:rsidRPr="00F406CD" w:rsidRDefault="00F406CD" w:rsidP="00C76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How 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 Math Practice 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 Reinforced in The Classroom?</w:t>
            </w:r>
          </w:p>
        </w:tc>
      </w:tr>
      <w:tr w:rsidR="00F406CD" w14:paraId="41F9DAE0" w14:textId="77777777" w:rsidTr="00F52129">
        <w:trPr>
          <w:trHeight w:val="413"/>
        </w:trPr>
        <w:tc>
          <w:tcPr>
            <w:tcW w:w="2610" w:type="dxa"/>
            <w:vAlign w:val="center"/>
          </w:tcPr>
          <w:p w14:paraId="61D45929" w14:textId="77777777" w:rsidR="00F406CD" w:rsidRPr="00F52129" w:rsidRDefault="00F406CD" w:rsidP="006E50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b/>
                <w:sz w:val="18"/>
                <w:szCs w:val="18"/>
              </w:rPr>
              <w:t>Representations</w:t>
            </w:r>
          </w:p>
        </w:tc>
        <w:tc>
          <w:tcPr>
            <w:tcW w:w="7920" w:type="dxa"/>
          </w:tcPr>
          <w:p w14:paraId="2A6D724E" w14:textId="77777777" w:rsidR="00F406CD" w:rsidRPr="00F52129" w:rsidRDefault="00F406CD" w:rsidP="00F4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• Part-Whole Modeling for addition and subtraction</w:t>
            </w: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3C6F034" w14:textId="77777777" w:rsidR="00F406CD" w:rsidRPr="00F52129" w:rsidRDefault="00F406CD" w:rsidP="00F4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• Bar Diagrams</w:t>
            </w:r>
          </w:p>
        </w:tc>
      </w:tr>
      <w:tr w:rsidR="00F406CD" w14:paraId="0FE02B0C" w14:textId="77777777" w:rsidTr="006E506C">
        <w:trPr>
          <w:trHeight w:val="530"/>
        </w:trPr>
        <w:tc>
          <w:tcPr>
            <w:tcW w:w="2610" w:type="dxa"/>
            <w:vAlign w:val="center"/>
          </w:tcPr>
          <w:p w14:paraId="294E9101" w14:textId="77777777" w:rsidR="00F406CD" w:rsidRPr="00F52129" w:rsidRDefault="00F406CD" w:rsidP="006E50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b/>
                <w:sz w:val="18"/>
                <w:szCs w:val="18"/>
              </w:rPr>
              <w:t>Metacognitive Prompts</w:t>
            </w:r>
          </w:p>
        </w:tc>
        <w:tc>
          <w:tcPr>
            <w:tcW w:w="7920" w:type="dxa"/>
          </w:tcPr>
          <w:p w14:paraId="461D8DBB" w14:textId="77777777" w:rsidR="00F406CD" w:rsidRPr="00F52129" w:rsidRDefault="00F406CD" w:rsidP="00F4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• Tell me what your model represents.</w:t>
            </w:r>
          </w:p>
          <w:p w14:paraId="76D32BE0" w14:textId="77777777" w:rsidR="00F406CD" w:rsidRPr="00F52129" w:rsidRDefault="00F406CD" w:rsidP="00F4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• Why did you choose to represent it this way?</w:t>
            </w:r>
          </w:p>
          <w:p w14:paraId="1E4734A0" w14:textId="77777777" w:rsidR="00F406CD" w:rsidRPr="00F52129" w:rsidRDefault="00F406CD" w:rsidP="00F4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• How did creating this model help you?</w:t>
            </w:r>
          </w:p>
          <w:p w14:paraId="2CBAA888" w14:textId="77777777" w:rsidR="00F406CD" w:rsidRPr="00F52129" w:rsidRDefault="00F406CD" w:rsidP="00F4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• Is there another way you might have modeled this problem? How?</w:t>
            </w:r>
          </w:p>
        </w:tc>
      </w:tr>
      <w:tr w:rsidR="00F406CD" w14:paraId="47E95782" w14:textId="77777777" w:rsidTr="00C768A8">
        <w:tc>
          <w:tcPr>
            <w:tcW w:w="10530" w:type="dxa"/>
            <w:gridSpan w:val="2"/>
          </w:tcPr>
          <w:p w14:paraId="25E02355" w14:textId="77777777" w:rsidR="00F406CD" w:rsidRPr="00F52129" w:rsidRDefault="00F406CD" w:rsidP="00C768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b/>
                <w:sz w:val="18"/>
                <w:szCs w:val="18"/>
              </w:rPr>
              <w:t>Teacher Reflection Questions</w:t>
            </w:r>
          </w:p>
          <w:p w14:paraId="22B841A8" w14:textId="77777777" w:rsidR="00F406CD" w:rsidRPr="00F52129" w:rsidRDefault="00F406CD" w:rsidP="00F4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Do I encourage my students to create diagrams to solve problems?</w:t>
            </w:r>
          </w:p>
          <w:p w14:paraId="11BB9257" w14:textId="77777777" w:rsidR="00F406CD" w:rsidRPr="00F52129" w:rsidRDefault="00F406CD" w:rsidP="00F4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• Do I ask my students why they chose a particular model?</w:t>
            </w:r>
          </w:p>
          <w:p w14:paraId="63E9D1F2" w14:textId="77777777" w:rsidR="00F406CD" w:rsidRPr="00F52129" w:rsidRDefault="00F406CD" w:rsidP="00F4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• Do I encourage my students to revise a model if needed?</w:t>
            </w:r>
          </w:p>
          <w:p w14:paraId="1C280F8D" w14:textId="77777777" w:rsidR="00F406CD" w:rsidRPr="00F52129" w:rsidRDefault="00F406CD" w:rsidP="00F4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• Do I have my students write about what they learned from their model?</w:t>
            </w:r>
          </w:p>
        </w:tc>
      </w:tr>
    </w:tbl>
    <w:p w14:paraId="5DCEF469" w14:textId="77777777" w:rsidR="00F406CD" w:rsidRDefault="00F406CD"/>
    <w:p w14:paraId="29D11DBC" w14:textId="77777777" w:rsidR="006E506C" w:rsidRDefault="006E506C"/>
    <w:p w14:paraId="7DED02C2" w14:textId="77777777" w:rsidR="00F52129" w:rsidRDefault="00F52129">
      <w:bookmarkStart w:id="0" w:name="_GoBack"/>
      <w:bookmarkEnd w:id="0"/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1106"/>
        <w:gridCol w:w="9424"/>
      </w:tblGrid>
      <w:tr w:rsidR="006E506C" w14:paraId="0BF5C8C1" w14:textId="77777777" w:rsidTr="00C768A8">
        <w:tc>
          <w:tcPr>
            <w:tcW w:w="10530" w:type="dxa"/>
            <w:gridSpan w:val="2"/>
          </w:tcPr>
          <w:p w14:paraId="6756E756" w14:textId="11B3FCF2" w:rsidR="006E506C" w:rsidRPr="00F406CD" w:rsidRDefault="006E506C" w:rsidP="00C76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Considerations for Math Practice 5</w:t>
            </w:r>
          </w:p>
        </w:tc>
      </w:tr>
      <w:tr w:rsidR="00F52129" w14:paraId="26EE598C" w14:textId="77777777" w:rsidTr="00F52129">
        <w:trPr>
          <w:trHeight w:val="1034"/>
        </w:trPr>
        <w:tc>
          <w:tcPr>
            <w:tcW w:w="1106" w:type="dxa"/>
            <w:vAlign w:val="center"/>
          </w:tcPr>
          <w:p w14:paraId="03A99D37" w14:textId="213525BE" w:rsidR="006E506C" w:rsidRPr="00F52129" w:rsidRDefault="006E506C" w:rsidP="006E50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b/>
                <w:sz w:val="18"/>
                <w:szCs w:val="18"/>
              </w:rPr>
              <w:t>Students Ask Themselves</w:t>
            </w:r>
          </w:p>
        </w:tc>
        <w:tc>
          <w:tcPr>
            <w:tcW w:w="9424" w:type="dxa"/>
          </w:tcPr>
          <w:p w14:paraId="2F784FF7" w14:textId="77777777" w:rsidR="006E506C" w:rsidRPr="00F52129" w:rsidRDefault="006E506C" w:rsidP="00C76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• Am I using the best tool available to help me analyze the problem?</w:t>
            </w:r>
          </w:p>
          <w:p w14:paraId="6BC5C37C" w14:textId="77777777" w:rsidR="006E506C" w:rsidRPr="00F52129" w:rsidRDefault="006E506C" w:rsidP="00C76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• Is there a better tool I could use to help solve the problem?</w:t>
            </w:r>
          </w:p>
          <w:p w14:paraId="3FCE3D4F" w14:textId="77777777" w:rsidR="006E506C" w:rsidRPr="00F52129" w:rsidRDefault="006E506C" w:rsidP="00C76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• Do I understand why this tool was helpful?</w:t>
            </w:r>
          </w:p>
          <w:p w14:paraId="7E49DC9E" w14:textId="77777777" w:rsidR="006E506C" w:rsidRPr="00F52129" w:rsidRDefault="006E506C" w:rsidP="00C76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• Can I explain the process to somebody else using this tool?</w:t>
            </w:r>
          </w:p>
          <w:p w14:paraId="0994A799" w14:textId="3BFBE137" w:rsidR="006E506C" w:rsidRPr="00F52129" w:rsidRDefault="006E506C" w:rsidP="00C76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• Do my results make sense?</w:t>
            </w:r>
          </w:p>
        </w:tc>
      </w:tr>
      <w:tr w:rsidR="00F52129" w14:paraId="4B24A2FF" w14:textId="77777777" w:rsidTr="00F52129">
        <w:trPr>
          <w:trHeight w:val="1187"/>
        </w:trPr>
        <w:tc>
          <w:tcPr>
            <w:tcW w:w="1106" w:type="dxa"/>
            <w:vAlign w:val="center"/>
          </w:tcPr>
          <w:p w14:paraId="500188E0" w14:textId="72A195C7" w:rsidR="006E506C" w:rsidRPr="00F52129" w:rsidRDefault="006E506C" w:rsidP="006E50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b/>
                <w:sz w:val="18"/>
                <w:szCs w:val="18"/>
              </w:rPr>
              <w:t>Teacher Should Consider</w:t>
            </w:r>
          </w:p>
        </w:tc>
        <w:tc>
          <w:tcPr>
            <w:tcW w:w="9424" w:type="dxa"/>
          </w:tcPr>
          <w:p w14:paraId="415D3CA0" w14:textId="20B0E665" w:rsidR="006E506C" w:rsidRPr="00F52129" w:rsidRDefault="006E506C" w:rsidP="00C76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• Choose the tool(s) to support the lesson’s objectives.</w:t>
            </w:r>
          </w:p>
          <w:p w14:paraId="592586C2" w14:textId="3D836E0F" w:rsidR="006E506C" w:rsidRPr="00F52129" w:rsidRDefault="006E506C" w:rsidP="00C76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• Introduce new tools to students.</w:t>
            </w:r>
          </w:p>
          <w:p w14:paraId="76220638" w14:textId="43B84F62" w:rsidR="006E506C" w:rsidRPr="00F52129" w:rsidRDefault="006E506C" w:rsidP="00C76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• Consider the students when planning the lesson.</w:t>
            </w:r>
          </w:p>
          <w:p w14:paraId="10CA2E5B" w14:textId="77777777" w:rsidR="006E506C" w:rsidRPr="00F52129" w:rsidRDefault="006E506C" w:rsidP="00C76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• Communication about the use of the tools is the key to the effectiveness of using tools.  Ask appropriate questions frequently.</w:t>
            </w:r>
          </w:p>
          <w:p w14:paraId="37612509" w14:textId="77777777" w:rsidR="006E506C" w:rsidRPr="00F52129" w:rsidRDefault="006E506C" w:rsidP="00C76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 xml:space="preserve">        ~ What do the blocks represent?</w:t>
            </w:r>
          </w:p>
          <w:p w14:paraId="5A70CBB0" w14:textId="77777777" w:rsidR="006E506C" w:rsidRPr="00F52129" w:rsidRDefault="006E506C" w:rsidP="00C76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 xml:space="preserve">        ~ What number did you start with?</w:t>
            </w:r>
          </w:p>
          <w:p w14:paraId="07ADC336" w14:textId="254BEAC8" w:rsidR="006E506C" w:rsidRPr="00F52129" w:rsidRDefault="006E506C" w:rsidP="00C76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 xml:space="preserve">        ~ Explain how you decided upon the groupings.</w:t>
            </w:r>
          </w:p>
          <w:p w14:paraId="6C7AB0AD" w14:textId="77777777" w:rsidR="006E506C" w:rsidRPr="00F52129" w:rsidRDefault="006E506C" w:rsidP="00C76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 xml:space="preserve">        ~ How did you know that three groups of five is 15?</w:t>
            </w:r>
          </w:p>
          <w:p w14:paraId="65ECDE9A" w14:textId="0E4A5CCF" w:rsidR="006E506C" w:rsidRPr="00F52129" w:rsidRDefault="006E506C" w:rsidP="00C76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• Connect your students’ thinking to the strategies.  The ultimate goal is to move students from concrete to pictorial to abstract.  This supports the development of mathematically proficient students.</w:t>
            </w:r>
          </w:p>
        </w:tc>
      </w:tr>
    </w:tbl>
    <w:p w14:paraId="6EBE6787" w14:textId="77777777" w:rsidR="006E506C" w:rsidRPr="00F52129" w:rsidRDefault="006E506C">
      <w:pPr>
        <w:rPr>
          <w:sz w:val="20"/>
        </w:rPr>
      </w:pPr>
    </w:p>
    <w:tbl>
      <w:tblPr>
        <w:tblStyle w:val="TableGrid"/>
        <w:tblW w:w="10615" w:type="dxa"/>
        <w:tblInd w:w="-635" w:type="dxa"/>
        <w:tblLook w:val="04A0" w:firstRow="1" w:lastRow="0" w:firstColumn="1" w:lastColumn="0" w:noHBand="0" w:noVBand="1"/>
      </w:tblPr>
      <w:tblGrid>
        <w:gridCol w:w="2629"/>
        <w:gridCol w:w="7986"/>
      </w:tblGrid>
      <w:tr w:rsidR="006E506C" w14:paraId="6FB42060" w14:textId="77777777" w:rsidTr="00F52129">
        <w:trPr>
          <w:trHeight w:val="260"/>
        </w:trPr>
        <w:tc>
          <w:tcPr>
            <w:tcW w:w="10615" w:type="dxa"/>
            <w:gridSpan w:val="2"/>
          </w:tcPr>
          <w:p w14:paraId="43F02B26" w14:textId="679E44F3" w:rsidR="006E506C" w:rsidRPr="00F406CD" w:rsidRDefault="006E506C" w:rsidP="00C76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How 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 Math Practice 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 Reinforced in The Classroom?</w:t>
            </w:r>
          </w:p>
        </w:tc>
      </w:tr>
      <w:tr w:rsidR="006E506C" w14:paraId="000427C1" w14:textId="77777777" w:rsidTr="00F52129">
        <w:trPr>
          <w:trHeight w:val="1061"/>
        </w:trPr>
        <w:tc>
          <w:tcPr>
            <w:tcW w:w="2629" w:type="dxa"/>
            <w:vAlign w:val="center"/>
          </w:tcPr>
          <w:p w14:paraId="6C4AFF54" w14:textId="3D01D780" w:rsidR="006E506C" w:rsidRPr="00F52129" w:rsidRDefault="006E506C" w:rsidP="00C768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b/>
                <w:sz w:val="18"/>
                <w:szCs w:val="18"/>
              </w:rPr>
              <w:t>Categorize</w:t>
            </w:r>
          </w:p>
        </w:tc>
        <w:tc>
          <w:tcPr>
            <w:tcW w:w="7986" w:type="dxa"/>
          </w:tcPr>
          <w:p w14:paraId="60FFDEF3" w14:textId="77777777" w:rsidR="006E506C" w:rsidRPr="00F52129" w:rsidRDefault="006E506C" w:rsidP="006E5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Identify similarities and differences between math concepts.</w:t>
            </w:r>
          </w:p>
          <w:p w14:paraId="00D1306F" w14:textId="77777777" w:rsidR="006E506C" w:rsidRPr="00F52129" w:rsidRDefault="006E506C" w:rsidP="006E5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 xml:space="preserve">        Sort the following math terms and explain how they are sorted.</w:t>
            </w:r>
          </w:p>
          <w:p w14:paraId="31FDF3B8" w14:textId="77777777" w:rsidR="006E506C" w:rsidRPr="00F52129" w:rsidRDefault="006E506C" w:rsidP="006E5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 xml:space="preserve">        • sum, minus, join, subtract, add, take apart, plus</w:t>
            </w:r>
          </w:p>
          <w:p w14:paraId="593BE635" w14:textId="77777777" w:rsidR="006E506C" w:rsidRPr="00F52129" w:rsidRDefault="006E506C" w:rsidP="006E5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 xml:space="preserve">        • square, trapezoid, hexagon, rectangle, rhombus, triangle, pentagon</w:t>
            </w:r>
          </w:p>
          <w:p w14:paraId="469C94C5" w14:textId="6B6A75D1" w:rsidR="006E506C" w:rsidRPr="00F52129" w:rsidRDefault="006E506C" w:rsidP="006E5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 xml:space="preserve">        • pint, foot, measuring cup, ounce, inch, scale, yard, pound, quart, ruler</w:t>
            </w:r>
          </w:p>
        </w:tc>
      </w:tr>
      <w:tr w:rsidR="006E506C" w14:paraId="40232662" w14:textId="77777777" w:rsidTr="00F52129">
        <w:trPr>
          <w:trHeight w:val="2618"/>
        </w:trPr>
        <w:tc>
          <w:tcPr>
            <w:tcW w:w="10615" w:type="dxa"/>
            <w:gridSpan w:val="2"/>
            <w:vAlign w:val="center"/>
          </w:tcPr>
          <w:p w14:paraId="49A7A99F" w14:textId="1D653EA9" w:rsidR="006E506C" w:rsidRDefault="006E506C" w:rsidP="006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06C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5021A0A7" wp14:editId="39C3BB03">
                  <wp:extent cx="2478949" cy="1670906"/>
                  <wp:effectExtent l="0" t="0" r="1079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670" cy="1710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DF6" w14:paraId="4B454405" w14:textId="77777777" w:rsidTr="00762DF6">
        <w:trPr>
          <w:trHeight w:val="935"/>
        </w:trPr>
        <w:tc>
          <w:tcPr>
            <w:tcW w:w="10615" w:type="dxa"/>
            <w:gridSpan w:val="2"/>
            <w:vAlign w:val="center"/>
          </w:tcPr>
          <w:p w14:paraId="292371DB" w14:textId="23359D6B" w:rsidR="00762DF6" w:rsidRPr="00F52129" w:rsidRDefault="00762DF6" w:rsidP="00762D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b/>
                <w:sz w:val="18"/>
                <w:szCs w:val="18"/>
              </w:rPr>
              <w:t>Teacher Reflection Questions</w:t>
            </w:r>
          </w:p>
          <w:p w14:paraId="6E54366D" w14:textId="77777777" w:rsidR="00762DF6" w:rsidRPr="00F52129" w:rsidRDefault="00762DF6" w:rsidP="00762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Do I discuss important math vocabulary and explore word meanings through familiar language, words, pictures, and examples?</w:t>
            </w:r>
          </w:p>
          <w:p w14:paraId="6345EA0C" w14:textId="77777777" w:rsidR="00762DF6" w:rsidRPr="00F52129" w:rsidRDefault="00762DF6" w:rsidP="00762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• Do I ask students to label units, quantities, and graphs?</w:t>
            </w:r>
          </w:p>
          <w:p w14:paraId="46436990" w14:textId="77777777" w:rsidR="00762DF6" w:rsidRPr="00F52129" w:rsidRDefault="00762DF6" w:rsidP="00762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• Do I provide opportunities for students to work with partners to formulate explanations?</w:t>
            </w:r>
          </w:p>
          <w:p w14:paraId="34FF9008" w14:textId="5AE4DF1F" w:rsidR="00762DF6" w:rsidRPr="006E506C" w:rsidRDefault="00762DF6" w:rsidP="0076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• Do I expect accuracy unless an estimate is desired?</w:t>
            </w:r>
          </w:p>
        </w:tc>
      </w:tr>
    </w:tbl>
    <w:p w14:paraId="19508C85" w14:textId="77777777" w:rsidR="00762DF6" w:rsidRPr="00F52129" w:rsidRDefault="00762DF6">
      <w:pPr>
        <w:rPr>
          <w:sz w:val="20"/>
        </w:rPr>
      </w:pP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2610"/>
        <w:gridCol w:w="7920"/>
      </w:tblGrid>
      <w:tr w:rsidR="00762DF6" w14:paraId="0D9BBB13" w14:textId="77777777" w:rsidTr="00C768A8">
        <w:tc>
          <w:tcPr>
            <w:tcW w:w="10530" w:type="dxa"/>
            <w:gridSpan w:val="2"/>
          </w:tcPr>
          <w:p w14:paraId="7617E43C" w14:textId="7604FA3A" w:rsidR="00762DF6" w:rsidRPr="00F406CD" w:rsidRDefault="00762DF6" w:rsidP="00C76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How 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 Math Practice 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 Reinforced in The Classroom?</w:t>
            </w:r>
          </w:p>
        </w:tc>
      </w:tr>
      <w:tr w:rsidR="00762DF6" w14:paraId="4D729596" w14:textId="77777777" w:rsidTr="00F52129">
        <w:trPr>
          <w:trHeight w:val="836"/>
        </w:trPr>
        <w:tc>
          <w:tcPr>
            <w:tcW w:w="2610" w:type="dxa"/>
            <w:vAlign w:val="center"/>
          </w:tcPr>
          <w:p w14:paraId="1D3D1CE0" w14:textId="4AB168B0" w:rsidR="00762DF6" w:rsidRPr="00F52129" w:rsidRDefault="00762DF6" w:rsidP="00C768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b/>
                <w:sz w:val="18"/>
                <w:szCs w:val="18"/>
              </w:rPr>
              <w:t>Look for patterns in:</w:t>
            </w:r>
          </w:p>
        </w:tc>
        <w:tc>
          <w:tcPr>
            <w:tcW w:w="7920" w:type="dxa"/>
          </w:tcPr>
          <w:p w14:paraId="4C8987C7" w14:textId="2EA63286" w:rsidR="00762DF6" w:rsidRPr="00F52129" w:rsidRDefault="00762DF6" w:rsidP="00C76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Hundreds and Multiplication Charts</w:t>
            </w:r>
          </w:p>
          <w:p w14:paraId="532AC54B" w14:textId="785CF44F" w:rsidR="00762DF6" w:rsidRPr="00F52129" w:rsidRDefault="00762DF6" w:rsidP="00C76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Math Properties</w:t>
            </w:r>
          </w:p>
          <w:p w14:paraId="2ADFAC95" w14:textId="4D4D01F1" w:rsidR="00762DF6" w:rsidRPr="00F52129" w:rsidRDefault="00762DF6" w:rsidP="00C76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Fraction and Decimal Equivalents</w:t>
            </w:r>
          </w:p>
          <w:p w14:paraId="61EC9DE7" w14:textId="73AAB041" w:rsidR="00762DF6" w:rsidRPr="00F52129" w:rsidRDefault="00762DF6" w:rsidP="00762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Fact Families</w:t>
            </w:r>
          </w:p>
        </w:tc>
      </w:tr>
      <w:tr w:rsidR="00762DF6" w14:paraId="69F1E621" w14:textId="77777777" w:rsidTr="00C768A8">
        <w:tc>
          <w:tcPr>
            <w:tcW w:w="10530" w:type="dxa"/>
            <w:gridSpan w:val="2"/>
          </w:tcPr>
          <w:p w14:paraId="3FE18032" w14:textId="07C83F30" w:rsidR="00762DF6" w:rsidRPr="00F52129" w:rsidRDefault="00762DF6" w:rsidP="00C768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b/>
                <w:sz w:val="18"/>
                <w:szCs w:val="18"/>
              </w:rPr>
              <w:t>Teacher Reflection Questions</w:t>
            </w:r>
          </w:p>
          <w:p w14:paraId="48FFDCCC" w14:textId="49ADBEE5" w:rsidR="00F52129" w:rsidRPr="00F52129" w:rsidRDefault="00762DF6" w:rsidP="00F521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="00F52129" w:rsidRPr="00F52129">
              <w:rPr>
                <w:rFonts w:ascii="Times New Roman" w:hAnsi="Times New Roman" w:cs="Times New Roman"/>
                <w:sz w:val="18"/>
                <w:szCs w:val="18"/>
              </w:rPr>
              <w:t>Do I ask my students what they notice and wonder?</w:t>
            </w:r>
          </w:p>
          <w:p w14:paraId="2981347B" w14:textId="77777777" w:rsidR="00F52129" w:rsidRPr="00F52129" w:rsidRDefault="00F52129" w:rsidP="00F521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• Do I give my students opportunities to look for patterns while problem solving?</w:t>
            </w:r>
          </w:p>
          <w:p w14:paraId="5B15FB20" w14:textId="77777777" w:rsidR="00F52129" w:rsidRPr="00F52129" w:rsidRDefault="00F52129" w:rsidP="00F521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• Do I model the use of properties in solving problems?</w:t>
            </w:r>
          </w:p>
          <w:p w14:paraId="0BD4489A" w14:textId="56C2276A" w:rsidR="00762DF6" w:rsidRPr="00F52129" w:rsidRDefault="00F52129" w:rsidP="00C76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• Do I provide opportunities for my students to discuss and prove math properties?</w:t>
            </w:r>
          </w:p>
        </w:tc>
      </w:tr>
    </w:tbl>
    <w:p w14:paraId="02948A09" w14:textId="77777777" w:rsidR="00F52129" w:rsidRPr="00F52129" w:rsidRDefault="00F52129">
      <w:pPr>
        <w:rPr>
          <w:sz w:val="20"/>
        </w:rPr>
      </w:pP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10530"/>
      </w:tblGrid>
      <w:tr w:rsidR="00F52129" w14:paraId="4431CC77" w14:textId="77777777" w:rsidTr="00C768A8">
        <w:tc>
          <w:tcPr>
            <w:tcW w:w="10530" w:type="dxa"/>
          </w:tcPr>
          <w:p w14:paraId="189917C6" w14:textId="1323E06D" w:rsidR="00F52129" w:rsidRPr="00F406CD" w:rsidRDefault="00F52129" w:rsidP="00C76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How 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 Math Practice 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 Reinforced in The Classroom?</w:t>
            </w:r>
          </w:p>
        </w:tc>
      </w:tr>
      <w:tr w:rsidR="00F52129" w14:paraId="1C35151C" w14:textId="77777777" w:rsidTr="005A0510">
        <w:trPr>
          <w:trHeight w:val="530"/>
        </w:trPr>
        <w:tc>
          <w:tcPr>
            <w:tcW w:w="10530" w:type="dxa"/>
            <w:vAlign w:val="center"/>
          </w:tcPr>
          <w:p w14:paraId="723D4ADA" w14:textId="46B02330" w:rsidR="00F52129" w:rsidRPr="00F52129" w:rsidRDefault="00F52129" w:rsidP="00C76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• Provide problems that provide opportunities for students to discover patterns through data collection or making a table.</w:t>
            </w:r>
          </w:p>
          <w:p w14:paraId="504C5A68" w14:textId="556AA8D2" w:rsidR="00F52129" w:rsidRPr="00F52129" w:rsidRDefault="00F52129" w:rsidP="00C76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• Provide combination problems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~ Bill has 5 shirts and 3 pairs of pants.  How many outfits can he make?</w:t>
            </w:r>
          </w:p>
        </w:tc>
      </w:tr>
      <w:tr w:rsidR="00F52129" w14:paraId="67AC90DE" w14:textId="77777777" w:rsidTr="00C768A8">
        <w:tc>
          <w:tcPr>
            <w:tcW w:w="10530" w:type="dxa"/>
          </w:tcPr>
          <w:p w14:paraId="3B779808" w14:textId="06AEB3C5" w:rsidR="00F52129" w:rsidRPr="00F52129" w:rsidRDefault="00F52129" w:rsidP="00C768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b/>
                <w:sz w:val="18"/>
                <w:szCs w:val="18"/>
              </w:rPr>
              <w:t>Teacher Reflection Questions</w:t>
            </w:r>
          </w:p>
          <w:p w14:paraId="6A647605" w14:textId="77777777" w:rsidR="00F52129" w:rsidRPr="00F52129" w:rsidRDefault="00F52129" w:rsidP="00F521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Do I ask students to look for repetition of patterns?</w:t>
            </w:r>
          </w:p>
          <w:p w14:paraId="33214A50" w14:textId="77777777" w:rsidR="00F52129" w:rsidRPr="00F52129" w:rsidRDefault="00F52129" w:rsidP="00F521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• Do I provide problems that require the collection of data?</w:t>
            </w:r>
          </w:p>
          <w:p w14:paraId="12EC1A03" w14:textId="77777777" w:rsidR="00F52129" w:rsidRPr="00F52129" w:rsidRDefault="00F52129" w:rsidP="00F521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• Do I have students look for short-cuts when solving problems?</w:t>
            </w:r>
          </w:p>
          <w:p w14:paraId="7D9C13B2" w14:textId="77333566" w:rsidR="00F52129" w:rsidRPr="00F52129" w:rsidRDefault="00F52129" w:rsidP="00F521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29">
              <w:rPr>
                <w:rFonts w:ascii="Times New Roman" w:hAnsi="Times New Roman" w:cs="Times New Roman"/>
                <w:sz w:val="18"/>
                <w:szCs w:val="18"/>
              </w:rPr>
              <w:t>• Do I encourage risk taking?</w:t>
            </w:r>
          </w:p>
        </w:tc>
      </w:tr>
    </w:tbl>
    <w:p w14:paraId="02A6B19D" w14:textId="77777777" w:rsidR="001D59D1" w:rsidRDefault="001D59D1"/>
    <w:sectPr w:rsidR="001D59D1" w:rsidSect="00F52129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12749" w14:textId="77777777" w:rsidR="00205845" w:rsidRDefault="00205845" w:rsidP="0019341E">
      <w:r>
        <w:separator/>
      </w:r>
    </w:p>
  </w:endnote>
  <w:endnote w:type="continuationSeparator" w:id="0">
    <w:p w14:paraId="032AE196" w14:textId="77777777" w:rsidR="00205845" w:rsidRDefault="00205845" w:rsidP="0019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02B5B" w14:textId="4A024AEB" w:rsidR="0019341E" w:rsidRPr="0019341E" w:rsidRDefault="0019341E" w:rsidP="0019341E">
    <w:pPr>
      <w:pStyle w:val="Footer"/>
      <w:jc w:val="right"/>
      <w:rPr>
        <w:sz w:val="18"/>
        <w:szCs w:val="18"/>
      </w:rPr>
    </w:pPr>
    <w:r w:rsidRPr="0019341E">
      <w:rPr>
        <w:color w:val="808080" w:themeColor="background1" w:themeShade="80"/>
        <w:sz w:val="18"/>
        <w:szCs w:val="18"/>
      </w:rPr>
      <w:t>Adapted from 2015 ASSET STEM Education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4718F" w14:textId="77777777" w:rsidR="00205845" w:rsidRDefault="00205845" w:rsidP="0019341E">
      <w:r>
        <w:separator/>
      </w:r>
    </w:p>
  </w:footnote>
  <w:footnote w:type="continuationSeparator" w:id="0">
    <w:p w14:paraId="1E86B5E6" w14:textId="77777777" w:rsidR="00205845" w:rsidRDefault="00205845" w:rsidP="00193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CD"/>
    <w:rsid w:val="001853A7"/>
    <w:rsid w:val="0019341E"/>
    <w:rsid w:val="001D59D1"/>
    <w:rsid w:val="00205845"/>
    <w:rsid w:val="003370CF"/>
    <w:rsid w:val="006E506C"/>
    <w:rsid w:val="00762DF6"/>
    <w:rsid w:val="00A53EAD"/>
    <w:rsid w:val="00B4023A"/>
    <w:rsid w:val="00EB6E13"/>
    <w:rsid w:val="00F406CD"/>
    <w:rsid w:val="00F52129"/>
    <w:rsid w:val="00FA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3AC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34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41E"/>
  </w:style>
  <w:style w:type="paragraph" w:styleId="Footer">
    <w:name w:val="footer"/>
    <w:basedOn w:val="Normal"/>
    <w:link w:val="FooterChar"/>
    <w:uiPriority w:val="99"/>
    <w:unhideWhenUsed/>
    <w:rsid w:val="001934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875</Words>
  <Characters>4993</Characters>
  <Application>Microsoft Macintosh Word</Application>
  <DocSecurity>0</DocSecurity>
  <Lines>41</Lines>
  <Paragraphs>11</Paragraphs>
  <ScaleCrop>false</ScaleCrop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2017-03-24T16:55:00Z</cp:lastPrinted>
  <dcterms:created xsi:type="dcterms:W3CDTF">2017-03-24T14:19:00Z</dcterms:created>
  <dcterms:modified xsi:type="dcterms:W3CDTF">2017-03-24T16:55:00Z</dcterms:modified>
</cp:coreProperties>
</file>